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52" w:rsidRPr="007B5006" w:rsidRDefault="002505C6" w:rsidP="007B5006">
      <w:pPr>
        <w:pStyle w:val="BasicParagraph"/>
        <w:jc w:val="center"/>
        <w:rPr>
          <w:rFonts w:ascii="Denne Shuffle Euro Hollow" w:eastAsia="FunSized" w:hAnsi="Denne Shuffle Euro Hollow" w:cs="FunSized"/>
          <w:sz w:val="72"/>
          <w:szCs w:val="72"/>
        </w:rPr>
      </w:pPr>
      <w:r w:rsidRPr="007B5006">
        <w:rPr>
          <w:rFonts w:ascii="Denne Shuffle Euro Hollow" w:eastAsia="FunSized" w:hAnsi="Denne Shuffle Euro Hollow" w:cs="FunSized"/>
          <w:sz w:val="72"/>
          <w:szCs w:val="72"/>
        </w:rPr>
        <w:t>Le pacte du comportement</w:t>
      </w:r>
    </w:p>
    <w:p w:rsidR="00E86552" w:rsidRDefault="00E86552">
      <w:pPr>
        <w:pStyle w:val="BasicParagraph"/>
        <w:jc w:val="center"/>
      </w:pPr>
    </w:p>
    <w:p w:rsidR="00E86552" w:rsidRPr="002505C6" w:rsidRDefault="001A3593">
      <w:pPr>
        <w:pStyle w:val="BasicParagraph"/>
        <w:rPr>
          <w:rFonts w:ascii="Calibri" w:eastAsia="Biko" w:hAnsi="Calibri" w:cs="Biko"/>
          <w:color w:val="404040" w:themeColor="text1" w:themeTint="BF"/>
          <w:sz w:val="20"/>
          <w:szCs w:val="20"/>
        </w:rPr>
      </w:pPr>
      <w:r w:rsidRPr="002505C6">
        <w:rPr>
          <w:rFonts w:ascii="Biko" w:eastAsia="Biko" w:hAnsi="Biko" w:cs="Biko"/>
          <w:color w:val="404040" w:themeColor="text1" w:themeTint="BF"/>
          <w:sz w:val="20"/>
          <w:szCs w:val="20"/>
        </w:rPr>
        <w:t xml:space="preserve">Cette année, je vais utiliser un système de gestion du comportement que j'ai appelé </w:t>
      </w:r>
      <w:r w:rsidR="002505C6" w:rsidRPr="002505C6">
        <w:rPr>
          <w:rFonts w:ascii="Biko" w:eastAsia="Biko" w:hAnsi="Biko" w:cs="Biko"/>
          <w:color w:val="404040" w:themeColor="text1" w:themeTint="BF"/>
          <w:sz w:val="20"/>
          <w:szCs w:val="20"/>
        </w:rPr>
        <w:t>: le pacte du comportement ! J</w:t>
      </w:r>
      <w:r w:rsidR="002505C6" w:rsidRPr="002505C6">
        <w:rPr>
          <w:rFonts w:ascii="Courier New" w:eastAsia="Biko" w:hAnsi="Courier New" w:cs="Courier New"/>
          <w:color w:val="404040" w:themeColor="text1" w:themeTint="BF"/>
          <w:sz w:val="20"/>
          <w:szCs w:val="20"/>
        </w:rPr>
        <w:t>’</w:t>
      </w:r>
      <w:r w:rsidR="002505C6" w:rsidRPr="002505C6">
        <w:rPr>
          <w:rFonts w:ascii="Biko" w:eastAsia="Biko" w:hAnsi="Biko" w:cs="Biko"/>
          <w:color w:val="404040" w:themeColor="text1" w:themeTint="BF"/>
          <w:sz w:val="20"/>
          <w:szCs w:val="20"/>
        </w:rPr>
        <w:t>ai choisi comme theme les indiens d</w:t>
      </w:r>
      <w:r w:rsidR="002505C6" w:rsidRPr="002505C6">
        <w:rPr>
          <w:rFonts w:ascii="Courier New" w:eastAsia="Biko" w:hAnsi="Courier New" w:cs="Courier New"/>
          <w:color w:val="404040" w:themeColor="text1" w:themeTint="BF"/>
          <w:sz w:val="20"/>
          <w:szCs w:val="20"/>
        </w:rPr>
        <w:t>’</w:t>
      </w:r>
      <w:r w:rsidR="002505C6" w:rsidRPr="002505C6">
        <w:rPr>
          <w:rFonts w:ascii="Biko" w:eastAsia="Biko" w:hAnsi="Biko" w:cs="Biko"/>
          <w:color w:val="404040" w:themeColor="text1" w:themeTint="BF"/>
          <w:sz w:val="20"/>
          <w:szCs w:val="20"/>
        </w:rPr>
        <w:t>Amérique en lien avec notre projet poney.</w:t>
      </w:r>
      <w:r w:rsidR="002505C6" w:rsidRPr="002505C6">
        <w:rPr>
          <w:rFonts w:ascii="Calibri" w:eastAsia="Biko" w:hAnsi="Calibri" w:cs="Biko"/>
          <w:color w:val="404040" w:themeColor="text1" w:themeTint="BF"/>
          <w:sz w:val="20"/>
          <w:szCs w:val="20"/>
        </w:rPr>
        <w:t xml:space="preserve"> </w:t>
      </w:r>
    </w:p>
    <w:p w:rsidR="00E86552" w:rsidRPr="002505C6" w:rsidRDefault="001A3593">
      <w:pPr>
        <w:pStyle w:val="BasicParagraph"/>
        <w:rPr>
          <w:rFonts w:ascii="Biko" w:eastAsia="Biko" w:hAnsi="Biko" w:cs="Biko"/>
          <w:color w:val="404040" w:themeColor="text1" w:themeTint="BF"/>
          <w:sz w:val="20"/>
          <w:szCs w:val="20"/>
        </w:rPr>
      </w:pPr>
      <w:r w:rsidRPr="002505C6">
        <w:rPr>
          <w:rFonts w:ascii="Biko" w:eastAsia="Biko" w:hAnsi="Biko" w:cs="Biko"/>
          <w:color w:val="404040" w:themeColor="text1" w:themeTint="BF"/>
          <w:sz w:val="20"/>
          <w:szCs w:val="20"/>
        </w:rPr>
        <w:t xml:space="preserve">En effet, les </w:t>
      </w:r>
      <w:r w:rsidR="002505C6" w:rsidRPr="002505C6">
        <w:rPr>
          <w:rFonts w:ascii="Biko" w:eastAsia="Biko" w:hAnsi="Biko" w:cs="Biko"/>
          <w:color w:val="404040" w:themeColor="text1" w:themeTint="BF"/>
          <w:sz w:val="20"/>
          <w:szCs w:val="20"/>
        </w:rPr>
        <w:t>élèves devront respecter les 5 pattes d</w:t>
      </w:r>
      <w:r w:rsidR="002505C6" w:rsidRPr="002505C6">
        <w:rPr>
          <w:rFonts w:ascii="Courier New" w:eastAsia="Biko" w:hAnsi="Courier New" w:cs="Courier New"/>
          <w:color w:val="404040" w:themeColor="text1" w:themeTint="BF"/>
          <w:sz w:val="20"/>
          <w:szCs w:val="20"/>
        </w:rPr>
        <w:t>’</w:t>
      </w:r>
      <w:r w:rsidR="002505C6" w:rsidRPr="002505C6">
        <w:rPr>
          <w:rFonts w:ascii="Biko" w:eastAsia="Biko" w:hAnsi="Biko" w:cs="Biko"/>
          <w:color w:val="404040" w:themeColor="text1" w:themeTint="BF"/>
          <w:sz w:val="20"/>
          <w:szCs w:val="20"/>
        </w:rPr>
        <w:t xml:space="preserve">ours suivantes : </w:t>
      </w:r>
    </w:p>
    <w:p w:rsidR="00E86552" w:rsidRPr="002505C6" w:rsidRDefault="00E86552">
      <w:pPr>
        <w:pStyle w:val="BasicParagraph"/>
        <w:rPr>
          <w:rFonts w:ascii="Biko" w:eastAsia="Biko" w:hAnsi="Biko" w:cs="Biko"/>
          <w:color w:val="404040" w:themeColor="text1" w:themeTint="BF"/>
          <w:sz w:val="20"/>
          <w:szCs w:val="20"/>
        </w:rPr>
      </w:pPr>
    </w:p>
    <w:p w:rsidR="00E86552" w:rsidRPr="002505C6" w:rsidRDefault="007B5006" w:rsidP="002505C6">
      <w:pPr>
        <w:pStyle w:val="BasicParagraph"/>
        <w:ind w:left="1418"/>
        <w:jc w:val="both"/>
        <w:rPr>
          <w:rFonts w:ascii="Biko" w:eastAsia="Biko" w:hAnsi="Biko" w:cs="Biko"/>
          <w:color w:val="404040" w:themeColor="text1" w:themeTint="BF"/>
          <w:sz w:val="20"/>
          <w:szCs w:val="20"/>
        </w:rPr>
      </w:pPr>
      <w:r>
        <w:rPr>
          <w:rFonts w:ascii="Biko" w:eastAsia="Biko" w:hAnsi="Biko" w:cs="Biko"/>
          <w:noProof/>
          <w:color w:val="000000" w:themeColor="text1"/>
          <w:sz w:val="20"/>
          <w:szCs w:val="20"/>
          <w:lang w:val="fr-FR" w:eastAsia="fr-FR" w:bidi="ar-SA"/>
        </w:rPr>
        <w:drawing>
          <wp:anchor distT="0" distB="0" distL="114300" distR="114300" simplePos="0" relativeHeight="251658240" behindDoc="1" locked="0" layoutInCell="1" allowOverlap="1" wp14:anchorId="31D44828" wp14:editId="37E1029E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719455" cy="801370"/>
            <wp:effectExtent l="0" t="0" r="0" b="0"/>
            <wp:wrapTight wrapText="bothSides">
              <wp:wrapPolygon edited="0">
                <wp:start x="4575" y="1540"/>
                <wp:lineTo x="2860" y="4621"/>
                <wp:lineTo x="572" y="9756"/>
                <wp:lineTo x="572" y="11296"/>
                <wp:lineTo x="6291" y="19512"/>
                <wp:lineTo x="11439" y="19512"/>
                <wp:lineTo x="17730" y="16945"/>
                <wp:lineTo x="20590" y="13864"/>
                <wp:lineTo x="20018" y="9242"/>
                <wp:lineTo x="16586" y="5135"/>
                <wp:lineTo x="12011" y="1540"/>
                <wp:lineTo x="4575" y="154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te-ours-respect-rou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5C6" w:rsidRPr="002505C6">
        <w:rPr>
          <w:rFonts w:ascii="Biko" w:eastAsia="Biko" w:hAnsi="Biko" w:cs="Biko"/>
          <w:color w:val="404040" w:themeColor="text1" w:themeTint="BF"/>
          <w:sz w:val="20"/>
          <w:szCs w:val="20"/>
        </w:rPr>
        <w:t xml:space="preserve">La patte du respect ( adultes, enfants et materiel ) </w:t>
      </w:r>
    </w:p>
    <w:p w:rsidR="002505C6" w:rsidRPr="002505C6" w:rsidRDefault="002505C6" w:rsidP="002505C6">
      <w:pPr>
        <w:pStyle w:val="BasicParagraph"/>
        <w:ind w:left="1418"/>
        <w:jc w:val="both"/>
        <w:rPr>
          <w:rFonts w:ascii="Biko" w:eastAsia="Biko" w:hAnsi="Biko" w:cs="Biko"/>
          <w:color w:val="404040" w:themeColor="text1" w:themeTint="BF"/>
          <w:sz w:val="20"/>
          <w:szCs w:val="20"/>
        </w:rPr>
      </w:pPr>
      <w:r w:rsidRPr="002505C6">
        <w:rPr>
          <w:rFonts w:ascii="Biko" w:eastAsia="Biko" w:hAnsi="Biko" w:cs="Biko"/>
          <w:color w:val="404040" w:themeColor="text1" w:themeTint="BF"/>
          <w:sz w:val="20"/>
          <w:szCs w:val="20"/>
        </w:rPr>
        <w:t>La patte du soin ( soigner son cahier du jour )</w:t>
      </w:r>
    </w:p>
    <w:p w:rsidR="002505C6" w:rsidRPr="002505C6" w:rsidRDefault="002505C6" w:rsidP="002505C6">
      <w:pPr>
        <w:pStyle w:val="BasicParagraph"/>
        <w:ind w:left="1418"/>
        <w:jc w:val="both"/>
        <w:rPr>
          <w:rFonts w:ascii="Biko" w:eastAsia="Biko" w:hAnsi="Biko" w:cs="Biko"/>
          <w:color w:val="404040" w:themeColor="text1" w:themeTint="BF"/>
          <w:sz w:val="20"/>
          <w:szCs w:val="20"/>
        </w:rPr>
      </w:pPr>
      <w:r w:rsidRPr="002505C6">
        <w:rPr>
          <w:rFonts w:ascii="Biko" w:eastAsia="Biko" w:hAnsi="Biko" w:cs="Biko"/>
          <w:color w:val="404040" w:themeColor="text1" w:themeTint="BF"/>
          <w:sz w:val="20"/>
          <w:szCs w:val="20"/>
        </w:rPr>
        <w:t>La patte de l</w:t>
      </w:r>
      <w:r w:rsidRPr="002505C6">
        <w:rPr>
          <w:rFonts w:ascii="Courier New" w:eastAsia="Biko" w:hAnsi="Courier New" w:cs="Courier New"/>
          <w:color w:val="404040" w:themeColor="text1" w:themeTint="BF"/>
          <w:sz w:val="20"/>
          <w:szCs w:val="20"/>
        </w:rPr>
        <w:t>’</w:t>
      </w:r>
      <w:r w:rsidRPr="002505C6">
        <w:rPr>
          <w:rFonts w:ascii="Biko" w:eastAsia="Biko" w:hAnsi="Biko" w:cs="Biko"/>
          <w:color w:val="404040" w:themeColor="text1" w:themeTint="BF"/>
          <w:sz w:val="20"/>
          <w:szCs w:val="20"/>
        </w:rPr>
        <w:t>écoute ( respecter les temps de parole de chacun )</w:t>
      </w:r>
    </w:p>
    <w:p w:rsidR="002505C6" w:rsidRPr="002505C6" w:rsidRDefault="002505C6" w:rsidP="002505C6">
      <w:pPr>
        <w:pStyle w:val="BasicParagraph"/>
        <w:ind w:left="1418"/>
        <w:jc w:val="both"/>
        <w:rPr>
          <w:rFonts w:ascii="Biko" w:eastAsia="Biko" w:hAnsi="Biko" w:cs="Biko"/>
          <w:color w:val="404040" w:themeColor="text1" w:themeTint="BF"/>
          <w:sz w:val="20"/>
          <w:szCs w:val="20"/>
        </w:rPr>
      </w:pPr>
      <w:r w:rsidRPr="002505C6">
        <w:rPr>
          <w:rFonts w:ascii="Biko" w:eastAsia="Biko" w:hAnsi="Biko" w:cs="Biko"/>
          <w:color w:val="404040" w:themeColor="text1" w:themeTint="BF"/>
          <w:sz w:val="20"/>
          <w:szCs w:val="20"/>
        </w:rPr>
        <w:t>La patte du sérieux ( faire de son mieux et participer à une ambiance de classe propice aux apprentissages )</w:t>
      </w:r>
    </w:p>
    <w:p w:rsidR="00E86552" w:rsidRPr="002505C6" w:rsidRDefault="00E86552">
      <w:pPr>
        <w:pStyle w:val="BasicParagraph"/>
        <w:rPr>
          <w:rFonts w:ascii="Biko" w:eastAsia="Biko" w:hAnsi="Biko" w:cs="Biko"/>
          <w:color w:val="404040" w:themeColor="text1" w:themeTint="BF"/>
          <w:sz w:val="20"/>
          <w:szCs w:val="20"/>
        </w:rPr>
      </w:pPr>
    </w:p>
    <w:p w:rsidR="00E86552" w:rsidRPr="002505C6" w:rsidRDefault="001A3593">
      <w:pPr>
        <w:pStyle w:val="BasicParagraph"/>
        <w:rPr>
          <w:rFonts w:ascii="Biko" w:eastAsia="Biko" w:hAnsi="Biko" w:cs="Biko"/>
          <w:color w:val="404040" w:themeColor="text1" w:themeTint="BF"/>
          <w:sz w:val="20"/>
          <w:szCs w:val="20"/>
        </w:rPr>
      </w:pPr>
      <w:r w:rsidRPr="002505C6">
        <w:rPr>
          <w:rFonts w:ascii="Biko" w:eastAsia="Biko" w:hAnsi="Biko" w:cs="Biko"/>
          <w:color w:val="404040" w:themeColor="text1" w:themeTint="BF"/>
          <w:sz w:val="20"/>
          <w:szCs w:val="20"/>
        </w:rPr>
        <w:t xml:space="preserve">En fin de semaine, vous aurez le bilan à signer. </w:t>
      </w:r>
      <w:r w:rsidR="002505C6">
        <w:rPr>
          <w:rFonts w:ascii="Biko" w:eastAsia="Biko" w:hAnsi="Biko" w:cs="Biko"/>
          <w:color w:val="404040" w:themeColor="text1" w:themeTint="BF"/>
          <w:sz w:val="20"/>
          <w:szCs w:val="20"/>
        </w:rPr>
        <w:t>Les pattes seront bleues ( 0 croix ), vertes ( 1 croix ), oranges ( 2 croix ) rouges ( 3 croix ) ou noires ( 5 croix )</w:t>
      </w:r>
    </w:p>
    <w:p w:rsidR="00E86552" w:rsidRPr="002505C6" w:rsidRDefault="00E86552">
      <w:pPr>
        <w:pStyle w:val="BasicParagraph"/>
        <w:rPr>
          <w:rFonts w:ascii="Biko" w:eastAsia="Biko" w:hAnsi="Biko" w:cs="Biko"/>
          <w:color w:val="404040" w:themeColor="text1" w:themeTint="BF"/>
          <w:sz w:val="20"/>
          <w:szCs w:val="20"/>
        </w:rPr>
      </w:pPr>
    </w:p>
    <w:p w:rsidR="00E86552" w:rsidRPr="002505C6" w:rsidRDefault="001A3593">
      <w:pPr>
        <w:pStyle w:val="BasicParagraph"/>
        <w:rPr>
          <w:rFonts w:ascii="Biko" w:eastAsia="Biko" w:hAnsi="Biko" w:cs="Biko"/>
          <w:color w:val="404040" w:themeColor="text1" w:themeTint="BF"/>
          <w:sz w:val="20"/>
          <w:szCs w:val="20"/>
        </w:rPr>
      </w:pPr>
      <w:r w:rsidRPr="002505C6">
        <w:rPr>
          <w:rFonts w:ascii="Biko" w:eastAsia="Biko" w:hAnsi="Biko" w:cs="Biko"/>
          <w:color w:val="404040" w:themeColor="text1" w:themeTint="BF"/>
          <w:sz w:val="20"/>
          <w:szCs w:val="20"/>
        </w:rPr>
        <w:t>En cas de difficultés à respecter les règles trop</w:t>
      </w:r>
      <w:r w:rsidRPr="002505C6">
        <w:rPr>
          <w:rFonts w:ascii="Biko" w:eastAsia="Biko" w:hAnsi="Biko" w:cs="Biko"/>
          <w:color w:val="404040" w:themeColor="text1" w:themeTint="BF"/>
          <w:sz w:val="20"/>
          <w:szCs w:val="20"/>
        </w:rPr>
        <w:t xml:space="preserve"> souvent, nous serons amenés à nous rencontrer afin d’aider votre enfant à adopter une position d’élève nécéssaire pour le bien de ses apprentissages.</w:t>
      </w:r>
    </w:p>
    <w:p w:rsidR="00E86552" w:rsidRPr="002505C6" w:rsidRDefault="00E86552">
      <w:pPr>
        <w:pStyle w:val="BasicParagraph"/>
        <w:rPr>
          <w:rFonts w:ascii="Biko" w:eastAsia="Biko" w:hAnsi="Biko" w:cs="Biko"/>
          <w:color w:val="404040" w:themeColor="text1" w:themeTint="BF"/>
          <w:sz w:val="20"/>
          <w:szCs w:val="20"/>
        </w:rPr>
      </w:pPr>
    </w:p>
    <w:p w:rsidR="00E86552" w:rsidRPr="002505C6" w:rsidRDefault="001A3593">
      <w:pPr>
        <w:pStyle w:val="BasicParagraph"/>
        <w:rPr>
          <w:rFonts w:ascii="Biko" w:eastAsia="Biko" w:hAnsi="Biko" w:cs="Biko"/>
          <w:color w:val="404040" w:themeColor="text1" w:themeTint="BF"/>
          <w:sz w:val="20"/>
          <w:szCs w:val="20"/>
        </w:rPr>
      </w:pPr>
      <w:r w:rsidRPr="002505C6">
        <w:rPr>
          <w:rFonts w:ascii="Biko" w:eastAsia="Biko" w:hAnsi="Biko" w:cs="Biko"/>
          <w:color w:val="404040" w:themeColor="text1" w:themeTint="BF"/>
          <w:sz w:val="20"/>
          <w:szCs w:val="20"/>
        </w:rPr>
        <w:t xml:space="preserve">Si son comportement est celui attendu, il gagnera au fur et à mesure </w:t>
      </w:r>
      <w:r w:rsidR="007B5006">
        <w:rPr>
          <w:rFonts w:ascii="Biko" w:eastAsia="Biko" w:hAnsi="Biko" w:cs="Biko"/>
          <w:color w:val="404040" w:themeColor="text1" w:themeTint="BF"/>
          <w:sz w:val="20"/>
          <w:szCs w:val="20"/>
        </w:rPr>
        <w:t>des plumes d</w:t>
      </w:r>
      <w:r w:rsidR="007B5006">
        <w:rPr>
          <w:rFonts w:ascii="Courier New" w:eastAsia="Biko" w:hAnsi="Courier New" w:cs="Courier New"/>
          <w:color w:val="404040" w:themeColor="text1" w:themeTint="BF"/>
          <w:sz w:val="20"/>
          <w:szCs w:val="20"/>
        </w:rPr>
        <w:t>’</w:t>
      </w:r>
      <w:r w:rsidR="007B5006">
        <w:rPr>
          <w:rFonts w:ascii="Biko" w:eastAsia="Biko" w:hAnsi="Biko" w:cs="Biko"/>
          <w:color w:val="404040" w:themeColor="text1" w:themeTint="BF"/>
          <w:sz w:val="20"/>
          <w:szCs w:val="20"/>
        </w:rPr>
        <w:t>indiens à collectionner</w:t>
      </w:r>
      <w:r w:rsidRPr="002505C6">
        <w:rPr>
          <w:rFonts w:ascii="Biko" w:eastAsia="Biko" w:hAnsi="Biko" w:cs="Biko"/>
          <w:color w:val="404040" w:themeColor="text1" w:themeTint="BF"/>
          <w:sz w:val="20"/>
          <w:szCs w:val="20"/>
        </w:rPr>
        <w:t xml:space="preserve"> afin qu'il visualise sa bonne attitude et l'encourage à la garder</w:t>
      </w:r>
      <w:r w:rsidR="002505C6">
        <w:rPr>
          <w:rFonts w:ascii="Biko" w:eastAsia="Biko" w:hAnsi="Biko" w:cs="Biko"/>
          <w:color w:val="404040" w:themeColor="text1" w:themeTint="BF"/>
          <w:sz w:val="20"/>
          <w:szCs w:val="20"/>
        </w:rPr>
        <w:t>.</w:t>
      </w:r>
    </w:p>
    <w:p w:rsidR="00E86552" w:rsidRPr="002505C6" w:rsidRDefault="00E86552">
      <w:pPr>
        <w:pStyle w:val="BasicParagraph"/>
        <w:rPr>
          <w:rFonts w:ascii="Biko" w:eastAsia="Biko" w:hAnsi="Biko" w:cs="Biko"/>
          <w:color w:val="404040" w:themeColor="text1" w:themeTint="BF"/>
          <w:sz w:val="20"/>
          <w:szCs w:val="20"/>
        </w:rPr>
      </w:pPr>
    </w:p>
    <w:p w:rsidR="00E86552" w:rsidRPr="002505C6" w:rsidRDefault="001A3593">
      <w:pPr>
        <w:pStyle w:val="NoParagraphStyle"/>
        <w:rPr>
          <w:color w:val="404040" w:themeColor="text1" w:themeTint="BF"/>
          <w:sz w:val="20"/>
          <w:szCs w:val="20"/>
        </w:rPr>
      </w:pPr>
      <w:r w:rsidRPr="002505C6">
        <w:rPr>
          <w:rFonts w:ascii="Biko" w:eastAsia="Biko" w:hAnsi="Biko" w:cs="Biko"/>
          <w:color w:val="404040" w:themeColor="text1" w:themeTint="BF"/>
          <w:sz w:val="20"/>
          <w:szCs w:val="20"/>
        </w:rPr>
        <w:t xml:space="preserve">Enfin, je tiens à souligner l'importance des parents dans le suivi. Il est important que vous discutiez avec votre enfant, que vous  l'encouragiez et le félicitiez comme il se </w:t>
      </w:r>
      <w:r w:rsidRPr="002505C6">
        <w:rPr>
          <w:rFonts w:ascii="Biko" w:eastAsia="Biko" w:hAnsi="Biko" w:cs="Biko"/>
          <w:color w:val="404040" w:themeColor="text1" w:themeTint="BF"/>
          <w:sz w:val="20"/>
          <w:szCs w:val="20"/>
        </w:rPr>
        <w:t xml:space="preserve">doit.  </w:t>
      </w:r>
    </w:p>
    <w:p w:rsidR="00E86552" w:rsidRDefault="00E86552">
      <w:pPr>
        <w:pStyle w:val="NoParagraphStyle"/>
        <w:rPr>
          <w:sz w:val="20"/>
          <w:szCs w:val="20"/>
        </w:rPr>
      </w:pPr>
    </w:p>
    <w:p w:rsidR="00E86552" w:rsidRDefault="001A3593">
      <w:pPr>
        <w:pStyle w:val="NoParagraphStyle"/>
        <w:rPr>
          <w:rFonts w:ascii="Biko" w:eastAsia="Biko" w:hAnsi="Biko" w:cs="Biko"/>
          <w:sz w:val="20"/>
          <w:szCs w:val="20"/>
        </w:rPr>
      </w:pPr>
      <w:r>
        <w:rPr>
          <w:rFonts w:ascii="Biko" w:eastAsia="Biko" w:hAnsi="Biko" w:cs="Biko"/>
          <w:sz w:val="20"/>
          <w:szCs w:val="20"/>
        </w:rPr>
        <w:tab/>
      </w:r>
      <w:r>
        <w:rPr>
          <w:rFonts w:ascii="Biko" w:eastAsia="Biko" w:hAnsi="Biko" w:cs="Biko"/>
          <w:sz w:val="20"/>
          <w:szCs w:val="20"/>
        </w:rPr>
        <w:tab/>
      </w:r>
      <w:r>
        <w:rPr>
          <w:rFonts w:ascii="Biko" w:eastAsia="Biko" w:hAnsi="Biko" w:cs="Biko"/>
          <w:sz w:val="20"/>
          <w:szCs w:val="20"/>
        </w:rPr>
        <w:tab/>
      </w:r>
      <w:r>
        <w:rPr>
          <w:rFonts w:ascii="Biko" w:eastAsia="Biko" w:hAnsi="Biko" w:cs="Biko"/>
          <w:sz w:val="20"/>
          <w:szCs w:val="20"/>
        </w:rPr>
        <w:tab/>
      </w:r>
      <w:r>
        <w:rPr>
          <w:rFonts w:ascii="Biko" w:eastAsia="Biko" w:hAnsi="Biko" w:cs="Biko"/>
          <w:sz w:val="20"/>
          <w:szCs w:val="20"/>
        </w:rPr>
        <w:tab/>
      </w:r>
      <w:r>
        <w:rPr>
          <w:rFonts w:ascii="Biko" w:eastAsia="Biko" w:hAnsi="Biko" w:cs="Biko"/>
          <w:sz w:val="20"/>
          <w:szCs w:val="20"/>
        </w:rPr>
        <w:tab/>
      </w:r>
      <w:r>
        <w:rPr>
          <w:rFonts w:ascii="Biko" w:eastAsia="Biko" w:hAnsi="Biko" w:cs="Biko"/>
          <w:sz w:val="20"/>
          <w:szCs w:val="20"/>
        </w:rPr>
        <w:tab/>
        <w:t>Votre Nom</w:t>
      </w:r>
    </w:p>
    <w:p w:rsidR="007B5006" w:rsidRDefault="007B5006">
      <w:pPr>
        <w:pStyle w:val="NoParagraphStyle"/>
        <w:rPr>
          <w:rFonts w:ascii="Biko" w:eastAsia="Biko" w:hAnsi="Biko" w:cs="Biko"/>
          <w:sz w:val="20"/>
          <w:szCs w:val="20"/>
        </w:rPr>
      </w:pPr>
    </w:p>
    <w:p w:rsidR="007B5006" w:rsidRDefault="007B5006">
      <w:pPr>
        <w:pStyle w:val="NoParagraphStyle"/>
        <w:rPr>
          <w:rFonts w:ascii="Biko" w:eastAsia="Biko" w:hAnsi="Biko" w:cs="Biko"/>
          <w:sz w:val="20"/>
          <w:szCs w:val="20"/>
        </w:rPr>
      </w:pPr>
    </w:p>
    <w:p w:rsidR="007B5006" w:rsidRDefault="007B5006">
      <w:pPr>
        <w:pStyle w:val="NoParagraphStyle"/>
        <w:rPr>
          <w:rFonts w:ascii="Biko" w:eastAsia="Biko" w:hAnsi="Biko" w:cs="Biko"/>
          <w:sz w:val="20"/>
          <w:szCs w:val="20"/>
        </w:rPr>
      </w:pPr>
    </w:p>
    <w:p w:rsidR="007B5006" w:rsidRDefault="007B5006">
      <w:pPr>
        <w:pStyle w:val="NoParagraphStyle"/>
        <w:rPr>
          <w:rFonts w:ascii="Biko" w:eastAsia="Biko" w:hAnsi="Biko" w:cs="Biko"/>
          <w:sz w:val="20"/>
          <w:szCs w:val="20"/>
        </w:rPr>
      </w:pPr>
    </w:p>
    <w:p w:rsidR="007B5006" w:rsidRDefault="007B5006">
      <w:pPr>
        <w:pStyle w:val="NoParagraphStyle"/>
        <w:rPr>
          <w:rFonts w:ascii="Biko" w:eastAsia="Biko" w:hAnsi="Biko" w:cs="Biko"/>
          <w:sz w:val="20"/>
          <w:szCs w:val="20"/>
        </w:rPr>
      </w:pPr>
      <w:bookmarkStart w:id="0" w:name="_GoBack"/>
      <w:bookmarkEnd w:id="0"/>
    </w:p>
    <w:p w:rsidR="007B5006" w:rsidRDefault="007B5006">
      <w:pPr>
        <w:pStyle w:val="NoParagraphStyle"/>
        <w:rPr>
          <w:rFonts w:ascii="Biko" w:eastAsia="Biko" w:hAnsi="Biko" w:cs="Biko"/>
          <w:sz w:val="20"/>
          <w:szCs w:val="20"/>
        </w:rPr>
      </w:pPr>
    </w:p>
    <w:p w:rsidR="007B5006" w:rsidRPr="007B5006" w:rsidRDefault="007B5006" w:rsidP="007B5006">
      <w:pPr>
        <w:pStyle w:val="BasicParagraph"/>
        <w:jc w:val="center"/>
        <w:rPr>
          <w:rFonts w:ascii="Denne Shuffle Euro Hollow" w:eastAsia="FunSized" w:hAnsi="Denne Shuffle Euro Hollow" w:cs="FunSized"/>
          <w:sz w:val="72"/>
          <w:szCs w:val="72"/>
        </w:rPr>
      </w:pPr>
      <w:r w:rsidRPr="007B5006">
        <w:rPr>
          <w:rFonts w:ascii="Denne Shuffle Euro Hollow" w:eastAsia="FunSized" w:hAnsi="Denne Shuffle Euro Hollow" w:cs="FunSized"/>
          <w:sz w:val="72"/>
          <w:szCs w:val="72"/>
        </w:rPr>
        <w:t>Le pacte du comportement</w:t>
      </w:r>
    </w:p>
    <w:p w:rsidR="007B5006" w:rsidRDefault="007B5006" w:rsidP="007B5006">
      <w:pPr>
        <w:pStyle w:val="BasicParagraph"/>
        <w:jc w:val="center"/>
      </w:pPr>
    </w:p>
    <w:p w:rsidR="007B5006" w:rsidRPr="002505C6" w:rsidRDefault="007B5006" w:rsidP="007B5006">
      <w:pPr>
        <w:pStyle w:val="BasicParagraph"/>
        <w:rPr>
          <w:rFonts w:ascii="Calibri" w:eastAsia="Biko" w:hAnsi="Calibri" w:cs="Biko"/>
          <w:color w:val="404040" w:themeColor="text1" w:themeTint="BF"/>
          <w:sz w:val="20"/>
          <w:szCs w:val="20"/>
        </w:rPr>
      </w:pPr>
      <w:r w:rsidRPr="002505C6">
        <w:rPr>
          <w:rFonts w:ascii="Biko" w:eastAsia="Biko" w:hAnsi="Biko" w:cs="Biko"/>
          <w:color w:val="404040" w:themeColor="text1" w:themeTint="BF"/>
          <w:sz w:val="20"/>
          <w:szCs w:val="20"/>
        </w:rPr>
        <w:t>Cette année, je vais utiliser un système de gestion du comportement que j'ai appelé : le pacte du comportement ! J</w:t>
      </w:r>
      <w:r w:rsidRPr="002505C6">
        <w:rPr>
          <w:rFonts w:ascii="Courier New" w:eastAsia="Biko" w:hAnsi="Courier New" w:cs="Courier New"/>
          <w:color w:val="404040" w:themeColor="text1" w:themeTint="BF"/>
          <w:sz w:val="20"/>
          <w:szCs w:val="20"/>
        </w:rPr>
        <w:t>’</w:t>
      </w:r>
      <w:r w:rsidRPr="002505C6">
        <w:rPr>
          <w:rFonts w:ascii="Biko" w:eastAsia="Biko" w:hAnsi="Biko" w:cs="Biko"/>
          <w:color w:val="404040" w:themeColor="text1" w:themeTint="BF"/>
          <w:sz w:val="20"/>
          <w:szCs w:val="20"/>
        </w:rPr>
        <w:t>ai choisi comme theme les indiens d</w:t>
      </w:r>
      <w:r w:rsidRPr="002505C6">
        <w:rPr>
          <w:rFonts w:ascii="Courier New" w:eastAsia="Biko" w:hAnsi="Courier New" w:cs="Courier New"/>
          <w:color w:val="404040" w:themeColor="text1" w:themeTint="BF"/>
          <w:sz w:val="20"/>
          <w:szCs w:val="20"/>
        </w:rPr>
        <w:t>’</w:t>
      </w:r>
      <w:r w:rsidRPr="002505C6">
        <w:rPr>
          <w:rFonts w:ascii="Biko" w:eastAsia="Biko" w:hAnsi="Biko" w:cs="Biko"/>
          <w:color w:val="404040" w:themeColor="text1" w:themeTint="BF"/>
          <w:sz w:val="20"/>
          <w:szCs w:val="20"/>
        </w:rPr>
        <w:t>Amérique en lien avec notre projet poney.</w:t>
      </w:r>
      <w:r w:rsidRPr="002505C6">
        <w:rPr>
          <w:rFonts w:ascii="Calibri" w:eastAsia="Biko" w:hAnsi="Calibri" w:cs="Biko"/>
          <w:color w:val="404040" w:themeColor="text1" w:themeTint="BF"/>
          <w:sz w:val="20"/>
          <w:szCs w:val="20"/>
        </w:rPr>
        <w:t xml:space="preserve"> </w:t>
      </w:r>
    </w:p>
    <w:p w:rsidR="007B5006" w:rsidRPr="002505C6" w:rsidRDefault="007B5006" w:rsidP="007B5006">
      <w:pPr>
        <w:pStyle w:val="BasicParagraph"/>
        <w:rPr>
          <w:rFonts w:ascii="Biko" w:eastAsia="Biko" w:hAnsi="Biko" w:cs="Biko"/>
          <w:color w:val="404040" w:themeColor="text1" w:themeTint="BF"/>
          <w:sz w:val="20"/>
          <w:szCs w:val="20"/>
        </w:rPr>
      </w:pPr>
      <w:r w:rsidRPr="002505C6">
        <w:rPr>
          <w:rFonts w:ascii="Biko" w:eastAsia="Biko" w:hAnsi="Biko" w:cs="Biko"/>
          <w:color w:val="404040" w:themeColor="text1" w:themeTint="BF"/>
          <w:sz w:val="20"/>
          <w:szCs w:val="20"/>
        </w:rPr>
        <w:t>En effet, les élèves devront respecter les 5 pattes d</w:t>
      </w:r>
      <w:r w:rsidRPr="002505C6">
        <w:rPr>
          <w:rFonts w:ascii="Courier New" w:eastAsia="Biko" w:hAnsi="Courier New" w:cs="Courier New"/>
          <w:color w:val="404040" w:themeColor="text1" w:themeTint="BF"/>
          <w:sz w:val="20"/>
          <w:szCs w:val="20"/>
        </w:rPr>
        <w:t>’</w:t>
      </w:r>
      <w:r w:rsidRPr="002505C6">
        <w:rPr>
          <w:rFonts w:ascii="Biko" w:eastAsia="Biko" w:hAnsi="Biko" w:cs="Biko"/>
          <w:color w:val="404040" w:themeColor="text1" w:themeTint="BF"/>
          <w:sz w:val="20"/>
          <w:szCs w:val="20"/>
        </w:rPr>
        <w:t xml:space="preserve">ours suivantes : </w:t>
      </w:r>
    </w:p>
    <w:p w:rsidR="007B5006" w:rsidRPr="002505C6" w:rsidRDefault="007B5006" w:rsidP="007B5006">
      <w:pPr>
        <w:pStyle w:val="BasicParagraph"/>
        <w:rPr>
          <w:rFonts w:ascii="Biko" w:eastAsia="Biko" w:hAnsi="Biko" w:cs="Biko"/>
          <w:color w:val="404040" w:themeColor="text1" w:themeTint="BF"/>
          <w:sz w:val="20"/>
          <w:szCs w:val="20"/>
        </w:rPr>
      </w:pPr>
    </w:p>
    <w:p w:rsidR="007B5006" w:rsidRPr="002505C6" w:rsidRDefault="007B5006" w:rsidP="007B5006">
      <w:pPr>
        <w:pStyle w:val="BasicParagraph"/>
        <w:ind w:left="1418"/>
        <w:jc w:val="both"/>
        <w:rPr>
          <w:rFonts w:ascii="Biko" w:eastAsia="Biko" w:hAnsi="Biko" w:cs="Biko"/>
          <w:color w:val="404040" w:themeColor="text1" w:themeTint="BF"/>
          <w:sz w:val="20"/>
          <w:szCs w:val="20"/>
        </w:rPr>
      </w:pPr>
      <w:r>
        <w:rPr>
          <w:rFonts w:ascii="Biko" w:eastAsia="Biko" w:hAnsi="Biko" w:cs="Biko"/>
          <w:noProof/>
          <w:color w:val="000000" w:themeColor="text1"/>
          <w:sz w:val="20"/>
          <w:szCs w:val="20"/>
          <w:lang w:val="fr-FR" w:eastAsia="fr-FR" w:bidi="ar-SA"/>
        </w:rPr>
        <w:drawing>
          <wp:anchor distT="0" distB="0" distL="114300" distR="114300" simplePos="0" relativeHeight="251662336" behindDoc="1" locked="0" layoutInCell="1" allowOverlap="1" wp14:anchorId="307CE826" wp14:editId="42E2C628">
            <wp:simplePos x="0" y="0"/>
            <wp:positionH relativeFrom="margin">
              <wp:posOffset>5076825</wp:posOffset>
            </wp:positionH>
            <wp:positionV relativeFrom="paragraph">
              <wp:posOffset>10160</wp:posOffset>
            </wp:positionV>
            <wp:extent cx="719455" cy="801370"/>
            <wp:effectExtent l="0" t="0" r="0" b="0"/>
            <wp:wrapTight wrapText="bothSides">
              <wp:wrapPolygon edited="0">
                <wp:start x="4575" y="1540"/>
                <wp:lineTo x="2860" y="4621"/>
                <wp:lineTo x="572" y="9756"/>
                <wp:lineTo x="572" y="11296"/>
                <wp:lineTo x="6291" y="19512"/>
                <wp:lineTo x="11439" y="19512"/>
                <wp:lineTo x="17730" y="16945"/>
                <wp:lineTo x="20590" y="13864"/>
                <wp:lineTo x="20018" y="9242"/>
                <wp:lineTo x="16586" y="5135"/>
                <wp:lineTo x="12011" y="1540"/>
                <wp:lineTo x="4575" y="154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te-ours-respect-rou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5C6">
        <w:rPr>
          <w:rFonts w:ascii="Biko" w:eastAsia="Biko" w:hAnsi="Biko" w:cs="Biko"/>
          <w:color w:val="404040" w:themeColor="text1" w:themeTint="BF"/>
          <w:sz w:val="20"/>
          <w:szCs w:val="20"/>
        </w:rPr>
        <w:t xml:space="preserve">La patte du respect ( adultes, enfants et materiel ) </w:t>
      </w:r>
    </w:p>
    <w:p w:rsidR="007B5006" w:rsidRPr="002505C6" w:rsidRDefault="007B5006" w:rsidP="007B5006">
      <w:pPr>
        <w:pStyle w:val="BasicParagraph"/>
        <w:ind w:left="1418"/>
        <w:jc w:val="both"/>
        <w:rPr>
          <w:rFonts w:ascii="Biko" w:eastAsia="Biko" w:hAnsi="Biko" w:cs="Biko"/>
          <w:color w:val="404040" w:themeColor="text1" w:themeTint="BF"/>
          <w:sz w:val="20"/>
          <w:szCs w:val="20"/>
        </w:rPr>
      </w:pPr>
      <w:r w:rsidRPr="002505C6">
        <w:rPr>
          <w:rFonts w:ascii="Biko" w:eastAsia="Biko" w:hAnsi="Biko" w:cs="Biko"/>
          <w:color w:val="404040" w:themeColor="text1" w:themeTint="BF"/>
          <w:sz w:val="20"/>
          <w:szCs w:val="20"/>
        </w:rPr>
        <w:t>La patte du soin ( soigner son cahier du jour )</w:t>
      </w:r>
    </w:p>
    <w:p w:rsidR="007B5006" w:rsidRPr="002505C6" w:rsidRDefault="007B5006" w:rsidP="007B5006">
      <w:pPr>
        <w:pStyle w:val="BasicParagraph"/>
        <w:ind w:left="1418"/>
        <w:jc w:val="both"/>
        <w:rPr>
          <w:rFonts w:ascii="Biko" w:eastAsia="Biko" w:hAnsi="Biko" w:cs="Biko"/>
          <w:color w:val="404040" w:themeColor="text1" w:themeTint="BF"/>
          <w:sz w:val="20"/>
          <w:szCs w:val="20"/>
        </w:rPr>
      </w:pPr>
      <w:r w:rsidRPr="002505C6">
        <w:rPr>
          <w:rFonts w:ascii="Biko" w:eastAsia="Biko" w:hAnsi="Biko" w:cs="Biko"/>
          <w:color w:val="404040" w:themeColor="text1" w:themeTint="BF"/>
          <w:sz w:val="20"/>
          <w:szCs w:val="20"/>
        </w:rPr>
        <w:t>La patte de l</w:t>
      </w:r>
      <w:r w:rsidRPr="002505C6">
        <w:rPr>
          <w:rFonts w:ascii="Courier New" w:eastAsia="Biko" w:hAnsi="Courier New" w:cs="Courier New"/>
          <w:color w:val="404040" w:themeColor="text1" w:themeTint="BF"/>
          <w:sz w:val="20"/>
          <w:szCs w:val="20"/>
        </w:rPr>
        <w:t>’</w:t>
      </w:r>
      <w:r w:rsidRPr="002505C6">
        <w:rPr>
          <w:rFonts w:ascii="Biko" w:eastAsia="Biko" w:hAnsi="Biko" w:cs="Biko"/>
          <w:color w:val="404040" w:themeColor="text1" w:themeTint="BF"/>
          <w:sz w:val="20"/>
          <w:szCs w:val="20"/>
        </w:rPr>
        <w:t>écoute ( respecter les temps de parole de chacun )</w:t>
      </w:r>
    </w:p>
    <w:p w:rsidR="007B5006" w:rsidRPr="002505C6" w:rsidRDefault="007B5006" w:rsidP="007B5006">
      <w:pPr>
        <w:pStyle w:val="BasicParagraph"/>
        <w:ind w:left="1418"/>
        <w:jc w:val="both"/>
        <w:rPr>
          <w:rFonts w:ascii="Biko" w:eastAsia="Biko" w:hAnsi="Biko" w:cs="Biko"/>
          <w:color w:val="404040" w:themeColor="text1" w:themeTint="BF"/>
          <w:sz w:val="20"/>
          <w:szCs w:val="20"/>
        </w:rPr>
      </w:pPr>
      <w:r w:rsidRPr="002505C6">
        <w:rPr>
          <w:rFonts w:ascii="Biko" w:eastAsia="Biko" w:hAnsi="Biko" w:cs="Biko"/>
          <w:color w:val="404040" w:themeColor="text1" w:themeTint="BF"/>
          <w:sz w:val="20"/>
          <w:szCs w:val="20"/>
        </w:rPr>
        <w:t>La patte du sérieux ( faire de son mieux et participer à une ambiance de classe propice aux apprentissages )</w:t>
      </w:r>
    </w:p>
    <w:p w:rsidR="007B5006" w:rsidRPr="002505C6" w:rsidRDefault="007B5006" w:rsidP="007B5006">
      <w:pPr>
        <w:pStyle w:val="BasicParagraph"/>
        <w:rPr>
          <w:rFonts w:ascii="Biko" w:eastAsia="Biko" w:hAnsi="Biko" w:cs="Biko"/>
          <w:color w:val="404040" w:themeColor="text1" w:themeTint="BF"/>
          <w:sz w:val="20"/>
          <w:szCs w:val="20"/>
        </w:rPr>
      </w:pPr>
    </w:p>
    <w:p w:rsidR="007B5006" w:rsidRPr="002505C6" w:rsidRDefault="007B5006" w:rsidP="007B5006">
      <w:pPr>
        <w:pStyle w:val="BasicParagraph"/>
        <w:rPr>
          <w:rFonts w:ascii="Biko" w:eastAsia="Biko" w:hAnsi="Biko" w:cs="Biko"/>
          <w:color w:val="404040" w:themeColor="text1" w:themeTint="BF"/>
          <w:sz w:val="20"/>
          <w:szCs w:val="20"/>
        </w:rPr>
      </w:pPr>
      <w:r w:rsidRPr="002505C6">
        <w:rPr>
          <w:rFonts w:ascii="Biko" w:eastAsia="Biko" w:hAnsi="Biko" w:cs="Biko"/>
          <w:color w:val="404040" w:themeColor="text1" w:themeTint="BF"/>
          <w:sz w:val="20"/>
          <w:szCs w:val="20"/>
        </w:rPr>
        <w:t xml:space="preserve">En fin de semaine, vous aurez le bilan à signer. </w:t>
      </w:r>
      <w:r>
        <w:rPr>
          <w:rFonts w:ascii="Biko" w:eastAsia="Biko" w:hAnsi="Biko" w:cs="Biko"/>
          <w:color w:val="404040" w:themeColor="text1" w:themeTint="BF"/>
          <w:sz w:val="20"/>
          <w:szCs w:val="20"/>
        </w:rPr>
        <w:t>Les pattes seront bleues ( 0 croix ), vertes ( 1 croix ), oranges ( 2 croix ) rouges ( 3 croix ) ou noires ( 5 croix )</w:t>
      </w:r>
    </w:p>
    <w:p w:rsidR="007B5006" w:rsidRPr="002505C6" w:rsidRDefault="007B5006" w:rsidP="007B5006">
      <w:pPr>
        <w:pStyle w:val="BasicParagraph"/>
        <w:rPr>
          <w:rFonts w:ascii="Biko" w:eastAsia="Biko" w:hAnsi="Biko" w:cs="Biko"/>
          <w:color w:val="404040" w:themeColor="text1" w:themeTint="BF"/>
          <w:sz w:val="20"/>
          <w:szCs w:val="20"/>
        </w:rPr>
      </w:pPr>
    </w:p>
    <w:p w:rsidR="007B5006" w:rsidRPr="002505C6" w:rsidRDefault="007B5006" w:rsidP="007B5006">
      <w:pPr>
        <w:pStyle w:val="BasicParagraph"/>
        <w:rPr>
          <w:rFonts w:ascii="Biko" w:eastAsia="Biko" w:hAnsi="Biko" w:cs="Biko"/>
          <w:color w:val="404040" w:themeColor="text1" w:themeTint="BF"/>
          <w:sz w:val="20"/>
          <w:szCs w:val="20"/>
        </w:rPr>
      </w:pPr>
      <w:r w:rsidRPr="002505C6">
        <w:rPr>
          <w:rFonts w:ascii="Biko" w:eastAsia="Biko" w:hAnsi="Biko" w:cs="Biko"/>
          <w:color w:val="404040" w:themeColor="text1" w:themeTint="BF"/>
          <w:sz w:val="20"/>
          <w:szCs w:val="20"/>
        </w:rPr>
        <w:t>En cas de difficultés à respecter les règles trop souvent, nous serons amenés à nous rencontrer afin d’aider votre enfant à adopter une position d’élève nécéssaire pour le bien de ses apprentissages.</w:t>
      </w:r>
    </w:p>
    <w:p w:rsidR="007B5006" w:rsidRPr="002505C6" w:rsidRDefault="007B5006" w:rsidP="007B5006">
      <w:pPr>
        <w:pStyle w:val="BasicParagraph"/>
        <w:rPr>
          <w:rFonts w:ascii="Biko" w:eastAsia="Biko" w:hAnsi="Biko" w:cs="Biko"/>
          <w:color w:val="404040" w:themeColor="text1" w:themeTint="BF"/>
          <w:sz w:val="20"/>
          <w:szCs w:val="20"/>
        </w:rPr>
      </w:pPr>
    </w:p>
    <w:p w:rsidR="007B5006" w:rsidRPr="002505C6" w:rsidRDefault="007B5006" w:rsidP="007B5006">
      <w:pPr>
        <w:pStyle w:val="BasicParagraph"/>
        <w:rPr>
          <w:rFonts w:ascii="Biko" w:eastAsia="Biko" w:hAnsi="Biko" w:cs="Biko"/>
          <w:color w:val="404040" w:themeColor="text1" w:themeTint="BF"/>
          <w:sz w:val="20"/>
          <w:szCs w:val="20"/>
        </w:rPr>
      </w:pPr>
      <w:r w:rsidRPr="002505C6">
        <w:rPr>
          <w:rFonts w:ascii="Biko" w:eastAsia="Biko" w:hAnsi="Biko" w:cs="Biko"/>
          <w:color w:val="404040" w:themeColor="text1" w:themeTint="BF"/>
          <w:sz w:val="20"/>
          <w:szCs w:val="20"/>
        </w:rPr>
        <w:t xml:space="preserve">Si son comportement est celui attendu, il gagnera au fur et à mesure </w:t>
      </w:r>
      <w:r>
        <w:rPr>
          <w:rFonts w:ascii="Biko" w:eastAsia="Biko" w:hAnsi="Biko" w:cs="Biko"/>
          <w:color w:val="404040" w:themeColor="text1" w:themeTint="BF"/>
          <w:sz w:val="20"/>
          <w:szCs w:val="20"/>
        </w:rPr>
        <w:t>des plumes d</w:t>
      </w:r>
      <w:r>
        <w:rPr>
          <w:rFonts w:ascii="Courier New" w:eastAsia="Biko" w:hAnsi="Courier New" w:cs="Courier New"/>
          <w:color w:val="404040" w:themeColor="text1" w:themeTint="BF"/>
          <w:sz w:val="20"/>
          <w:szCs w:val="20"/>
        </w:rPr>
        <w:t>’</w:t>
      </w:r>
      <w:r>
        <w:rPr>
          <w:rFonts w:ascii="Biko" w:eastAsia="Biko" w:hAnsi="Biko" w:cs="Biko"/>
          <w:color w:val="404040" w:themeColor="text1" w:themeTint="BF"/>
          <w:sz w:val="20"/>
          <w:szCs w:val="20"/>
        </w:rPr>
        <w:t>indiens à collectionner</w:t>
      </w:r>
      <w:r w:rsidRPr="002505C6">
        <w:rPr>
          <w:rFonts w:ascii="Biko" w:eastAsia="Biko" w:hAnsi="Biko" w:cs="Biko"/>
          <w:color w:val="404040" w:themeColor="text1" w:themeTint="BF"/>
          <w:sz w:val="20"/>
          <w:szCs w:val="20"/>
        </w:rPr>
        <w:t xml:space="preserve"> afin qu'il visualise sa bonne attitude et l'encourage à la garder</w:t>
      </w:r>
      <w:r>
        <w:rPr>
          <w:rFonts w:ascii="Biko" w:eastAsia="Biko" w:hAnsi="Biko" w:cs="Biko"/>
          <w:color w:val="404040" w:themeColor="text1" w:themeTint="BF"/>
          <w:sz w:val="20"/>
          <w:szCs w:val="20"/>
        </w:rPr>
        <w:t>.</w:t>
      </w:r>
    </w:p>
    <w:p w:rsidR="007B5006" w:rsidRPr="002505C6" w:rsidRDefault="007B5006" w:rsidP="007B5006">
      <w:pPr>
        <w:pStyle w:val="BasicParagraph"/>
        <w:rPr>
          <w:rFonts w:ascii="Biko" w:eastAsia="Biko" w:hAnsi="Biko" w:cs="Biko"/>
          <w:color w:val="404040" w:themeColor="text1" w:themeTint="BF"/>
          <w:sz w:val="20"/>
          <w:szCs w:val="20"/>
        </w:rPr>
      </w:pPr>
    </w:p>
    <w:p w:rsidR="007B5006" w:rsidRPr="002505C6" w:rsidRDefault="007B5006" w:rsidP="007B5006">
      <w:pPr>
        <w:pStyle w:val="NoParagraphStyle"/>
        <w:rPr>
          <w:color w:val="404040" w:themeColor="text1" w:themeTint="BF"/>
          <w:sz w:val="20"/>
          <w:szCs w:val="20"/>
        </w:rPr>
      </w:pPr>
      <w:r w:rsidRPr="002505C6">
        <w:rPr>
          <w:rFonts w:ascii="Biko" w:eastAsia="Biko" w:hAnsi="Biko" w:cs="Biko"/>
          <w:color w:val="404040" w:themeColor="text1" w:themeTint="BF"/>
          <w:sz w:val="20"/>
          <w:szCs w:val="20"/>
        </w:rPr>
        <w:t xml:space="preserve">Enfin, je tiens à souligner l'importance des parents dans le suivi. Il est important que vous discutiez avec votre enfant, que vous  l'encouragiez et le félicitiez comme il se doit.  </w:t>
      </w:r>
    </w:p>
    <w:p w:rsidR="007B5006" w:rsidRDefault="007B5006" w:rsidP="007B5006">
      <w:pPr>
        <w:pStyle w:val="NoParagraphStyle"/>
        <w:rPr>
          <w:sz w:val="20"/>
          <w:szCs w:val="20"/>
        </w:rPr>
      </w:pPr>
    </w:p>
    <w:p w:rsidR="007B5006" w:rsidRDefault="007B5006" w:rsidP="007B5006">
      <w:pPr>
        <w:pStyle w:val="NoParagraphStyle"/>
        <w:rPr>
          <w:rFonts w:ascii="Biko" w:eastAsia="Biko" w:hAnsi="Biko" w:cs="Biko"/>
          <w:sz w:val="20"/>
          <w:szCs w:val="20"/>
        </w:rPr>
      </w:pPr>
      <w:r>
        <w:rPr>
          <w:rFonts w:ascii="Biko" w:eastAsia="Biko" w:hAnsi="Biko" w:cs="Biko"/>
          <w:sz w:val="20"/>
          <w:szCs w:val="20"/>
        </w:rPr>
        <w:tab/>
      </w:r>
      <w:r>
        <w:rPr>
          <w:rFonts w:ascii="Biko" w:eastAsia="Biko" w:hAnsi="Biko" w:cs="Biko"/>
          <w:sz w:val="20"/>
          <w:szCs w:val="20"/>
        </w:rPr>
        <w:tab/>
      </w:r>
      <w:r>
        <w:rPr>
          <w:rFonts w:ascii="Biko" w:eastAsia="Biko" w:hAnsi="Biko" w:cs="Biko"/>
          <w:sz w:val="20"/>
          <w:szCs w:val="20"/>
        </w:rPr>
        <w:tab/>
      </w:r>
      <w:r>
        <w:rPr>
          <w:rFonts w:ascii="Biko" w:eastAsia="Biko" w:hAnsi="Biko" w:cs="Biko"/>
          <w:sz w:val="20"/>
          <w:szCs w:val="20"/>
        </w:rPr>
        <w:tab/>
      </w:r>
      <w:r>
        <w:rPr>
          <w:rFonts w:ascii="Biko" w:eastAsia="Biko" w:hAnsi="Biko" w:cs="Biko"/>
          <w:sz w:val="20"/>
          <w:szCs w:val="20"/>
        </w:rPr>
        <w:tab/>
      </w:r>
      <w:r>
        <w:rPr>
          <w:rFonts w:ascii="Biko" w:eastAsia="Biko" w:hAnsi="Biko" w:cs="Biko"/>
          <w:sz w:val="20"/>
          <w:szCs w:val="20"/>
        </w:rPr>
        <w:tab/>
      </w:r>
      <w:r>
        <w:rPr>
          <w:rFonts w:ascii="Biko" w:eastAsia="Biko" w:hAnsi="Biko" w:cs="Biko"/>
          <w:sz w:val="20"/>
          <w:szCs w:val="20"/>
        </w:rPr>
        <w:tab/>
        <w:t>Votre Nom</w:t>
      </w:r>
    </w:p>
    <w:p w:rsidR="007B5006" w:rsidRDefault="007B5006">
      <w:pPr>
        <w:pStyle w:val="NoParagraphStyle"/>
        <w:rPr>
          <w:rFonts w:ascii="Biko" w:eastAsia="Biko" w:hAnsi="Biko" w:cs="Biko"/>
          <w:sz w:val="20"/>
          <w:szCs w:val="20"/>
        </w:rPr>
      </w:pPr>
    </w:p>
    <w:p w:rsidR="007B5006" w:rsidRDefault="007B5006">
      <w:pPr>
        <w:pStyle w:val="NoParagraphStyle"/>
        <w:rPr>
          <w:rFonts w:ascii="Biko" w:eastAsia="Biko" w:hAnsi="Biko" w:cs="Biko"/>
          <w:sz w:val="20"/>
          <w:szCs w:val="20"/>
        </w:rPr>
      </w:pPr>
    </w:p>
    <w:p w:rsidR="007B5006" w:rsidRDefault="007B5006">
      <w:pPr>
        <w:pStyle w:val="NoParagraphStyle"/>
        <w:rPr>
          <w:rFonts w:ascii="Biko" w:eastAsia="Biko" w:hAnsi="Biko" w:cs="Biko"/>
          <w:sz w:val="20"/>
          <w:szCs w:val="20"/>
        </w:rPr>
      </w:pPr>
    </w:p>
    <w:p w:rsidR="007B5006" w:rsidRDefault="007B5006">
      <w:pPr>
        <w:pStyle w:val="NoParagraphStyle"/>
        <w:rPr>
          <w:rFonts w:ascii="Biko" w:eastAsia="Biko" w:hAnsi="Biko" w:cs="Biko"/>
          <w:sz w:val="20"/>
          <w:szCs w:val="20"/>
        </w:rPr>
      </w:pPr>
    </w:p>
    <w:p w:rsidR="007B5006" w:rsidRDefault="007B5006">
      <w:pPr>
        <w:pStyle w:val="NoParagraphStyle"/>
        <w:rPr>
          <w:rFonts w:ascii="Biko" w:eastAsia="Biko" w:hAnsi="Biko" w:cs="Biko"/>
          <w:sz w:val="20"/>
          <w:szCs w:val="20"/>
        </w:rPr>
      </w:pPr>
    </w:p>
    <w:p w:rsidR="007B5006" w:rsidRDefault="007B5006">
      <w:pPr>
        <w:pStyle w:val="NoParagraphStyle"/>
        <w:rPr>
          <w:rFonts w:ascii="Biko" w:eastAsia="Biko" w:hAnsi="Biko" w:cs="Biko"/>
          <w:sz w:val="20"/>
          <w:szCs w:val="20"/>
        </w:rPr>
      </w:pPr>
    </w:p>
    <w:p w:rsidR="007B5006" w:rsidRDefault="007B5006">
      <w:pPr>
        <w:pStyle w:val="NoParagraphStyle"/>
        <w:rPr>
          <w:sz w:val="20"/>
          <w:szCs w:val="20"/>
        </w:rPr>
      </w:pPr>
    </w:p>
    <w:p w:rsidR="00E86552" w:rsidRDefault="00E86552">
      <w:pPr>
        <w:pStyle w:val="NoParagraphStyle"/>
        <w:rPr>
          <w:sz w:val="20"/>
          <w:szCs w:val="20"/>
        </w:rPr>
      </w:pPr>
    </w:p>
    <w:sectPr w:rsidR="00E86552">
      <w:pgSz w:w="16838" w:h="11906" w:orient="landscape"/>
      <w:pgMar w:top="567" w:right="567" w:bottom="567" w:left="567" w:header="720" w:footer="720" w:gutter="0"/>
      <w:cols w:num="2" w:space="720" w:equalWidth="0">
        <w:col w:w="7767" w:space="170"/>
        <w:col w:w="776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593" w:rsidRDefault="001A3593">
      <w:r>
        <w:separator/>
      </w:r>
    </w:p>
  </w:endnote>
  <w:endnote w:type="continuationSeparator" w:id="0">
    <w:p w:rsidR="001A3593" w:rsidRDefault="001A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nne Shuffle Euro Hollow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FunSized">
    <w:panose1 w:val="02000500000000000000"/>
    <w:charset w:val="00"/>
    <w:family w:val="auto"/>
    <w:pitch w:val="variable"/>
    <w:sig w:usb0="00000003" w:usb1="50000000" w:usb2="00000000" w:usb3="00000000" w:csb0="00000001" w:csb1="00000000"/>
  </w:font>
  <w:font w:name="Biko">
    <w:panose1 w:val="02000000000000000000"/>
    <w:charset w:val="00"/>
    <w:family w:val="modern"/>
    <w:notTrueType/>
    <w:pitch w:val="variable"/>
    <w:sig w:usb0="8000002F" w:usb1="4000004A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593" w:rsidRDefault="001A3593">
      <w:r>
        <w:rPr>
          <w:color w:val="000000"/>
        </w:rPr>
        <w:separator/>
      </w:r>
    </w:p>
  </w:footnote>
  <w:footnote w:type="continuationSeparator" w:id="0">
    <w:p w:rsidR="001A3593" w:rsidRDefault="001A3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86552"/>
    <w:rsid w:val="001A3593"/>
    <w:rsid w:val="002505C6"/>
    <w:rsid w:val="007B5006"/>
    <w:rsid w:val="00E8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ACCA"/>
  <w15:docId w15:val="{3609B140-8485-4165-87F0-773050E5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ParagraphStyle">
    <w:name w:val="[No Paragraph Style]"/>
    <w:pPr>
      <w:autoSpaceDE w:val="0"/>
      <w:spacing w:line="288" w:lineRule="auto"/>
      <w:textAlignment w:val="center"/>
    </w:pPr>
    <w:rPr>
      <w:rFonts w:eastAsia="Times New Roman" w:cs="Times New Roman"/>
      <w:color w:val="000000"/>
      <w:lang w:val="en-US"/>
    </w:rPr>
  </w:style>
  <w:style w:type="paragraph" w:customStyle="1" w:styleId="BasicParagraph">
    <w:name w:val="[Basic Paragraph]"/>
    <w:basedOn w:val="NoParagraphSty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Lilou Tournesol</dc:creator>
  <cp:lastModifiedBy>marinadpro@gmail.com</cp:lastModifiedBy>
  <cp:revision>2</cp:revision>
  <cp:lastPrinted>2016-07-25T17:20:00Z</cp:lastPrinted>
  <dcterms:created xsi:type="dcterms:W3CDTF">2016-07-25T17:21:00Z</dcterms:created>
  <dcterms:modified xsi:type="dcterms:W3CDTF">2016-07-25T17:21:00Z</dcterms:modified>
</cp:coreProperties>
</file>